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2D" w:rsidRPr="00D84A2D" w:rsidRDefault="00D84A2D" w:rsidP="00D84A2D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bookmarkStart w:id="0" w:name="_GoBack"/>
      <w:bookmarkEnd w:id="0"/>
      <w:r w:rsidRPr="00D84A2D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Примерное положение об экспертной комиссии организации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УТВЕРЖДЕНО</w:t>
      </w: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6" w:history="1">
        <w:r w:rsidRPr="00D84A2D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приказом Федерального архивного </w:t>
        </w:r>
        <w:r w:rsidRPr="00D84A2D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br/>
          <w:t>агентства от 11.04.2018 г. № 43</w:t>
        </w:r>
      </w:hyperlink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84A2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Зарегистрирован</w:t>
      </w:r>
      <w:proofErr w:type="gramEnd"/>
      <w:r w:rsidRPr="00D84A2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Минюсте России 15.06.2018. </w:t>
      </w:r>
      <w:r w:rsidRPr="00D84A2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Регистрационный № 51357.</w:t>
      </w: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84A2D" w:rsidRPr="00D84A2D" w:rsidRDefault="00D84A2D" w:rsidP="00D84A2D">
      <w:pPr>
        <w:shd w:val="clear" w:color="auto" w:fill="FFFFFF"/>
        <w:spacing w:before="185" w:after="185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84A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Примерное положение </w:t>
      </w:r>
      <w:r w:rsidRPr="00D84A2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об экспертной комиссии организации</w:t>
      </w:r>
    </w:p>
    <w:p w:rsidR="00D84A2D" w:rsidRPr="00D84A2D" w:rsidRDefault="00D84A2D" w:rsidP="00D84A2D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84A2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I. Общие положения</w:t>
      </w:r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Примерное положение об экспертной комиссии организации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Экспертная комиссия организации (далее –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Персональный состав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определяется приказом руководителя организации.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состав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Председателем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назначается один из заместителей руководителя организации.</w:t>
      </w:r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</w:t>
      </w:r>
      <w:proofErr w:type="spell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D84A2D" w:rsidRPr="00D84A2D" w:rsidRDefault="00D84A2D" w:rsidP="00D84A2D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84A2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lastRenderedPageBreak/>
        <w:t xml:space="preserve">II. Функции </w:t>
      </w:r>
      <w:proofErr w:type="gramStart"/>
      <w:r w:rsidRPr="00D84A2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ЭК</w:t>
      </w:r>
      <w:proofErr w:type="gramEnd"/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Экспертная комиссия осуществляет следующие функции: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6.1. Организует ежегодный отбор дел, образующихся в деятельности организации, для хранения и уничтожения.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6.2. Рассматривает и принимает решения о согласовании: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описей дел постоянного хранения управленческой и иных видов документации;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описей дел по личному составу;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описей дел временных (свыше 10 лет) сроков хранения;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номенклатуры дел организации;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е) актов о выделении к уничтожению документов, не подлежащих хранению;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ж) актов об утрате документов;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з) актов о неисправимом повреждении архивных документов;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Росархиве</w:t>
      </w:r>
      <w:proofErr w:type="spell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описи дел по личному составу, номенклатуру дел организации.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84A2D" w:rsidRPr="00D84A2D" w:rsidRDefault="00D84A2D" w:rsidP="00D84A2D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84A2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lastRenderedPageBreak/>
        <w:t xml:space="preserve">III. Права </w:t>
      </w:r>
      <w:proofErr w:type="gramStart"/>
      <w:r w:rsidRPr="00D84A2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ЭК</w:t>
      </w:r>
      <w:proofErr w:type="gramEnd"/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имеет право: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7.2. Запрашивать у руководителей структурных подразделений: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7.3. Заслушивать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7.4. Приглашать на заседания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D84A2D" w:rsidRPr="00D84A2D" w:rsidRDefault="00D84A2D" w:rsidP="00D84A2D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84A2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IV. Организация работы </w:t>
      </w:r>
      <w:proofErr w:type="gramStart"/>
      <w:r w:rsidRPr="00D84A2D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ЭК</w:t>
      </w:r>
      <w:proofErr w:type="gramEnd"/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ЭК взаимодействует с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соответствующей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ЭПК архивного учреждения, а также с соответствующим государственным (муниципальным) архивом.</w:t>
      </w:r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Вопросы, относящиеся к компетенции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протоколируются.</w:t>
      </w:r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Заседание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Решения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D84A2D" w:rsidRPr="00D84A2D" w:rsidRDefault="00D84A2D" w:rsidP="00D84A2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Право решающего голоса имеют только члены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Приглашенные консультанты и эксперты имеют право совещательного голоса.</w:t>
      </w:r>
    </w:p>
    <w:p w:rsidR="00D84A2D" w:rsidRPr="00D84A2D" w:rsidRDefault="00D84A2D" w:rsidP="00D84A2D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Ведение делопроизводства </w:t>
      </w:r>
      <w:proofErr w:type="gramStart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</w:t>
      </w:r>
      <w:proofErr w:type="gramEnd"/>
      <w:r w:rsidRPr="00D84A2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возлагается на секретаря ЭК.</w:t>
      </w:r>
    </w:p>
    <w:p w:rsidR="00D84A2D" w:rsidRPr="00D84A2D" w:rsidRDefault="00D84A2D" w:rsidP="00D84A2D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D84A2D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Опубликовано: 13.08.2018, последнее изменение: 22.08.2018</w:t>
      </w:r>
    </w:p>
    <w:p w:rsidR="00874F97" w:rsidRDefault="00874F97"/>
    <w:sectPr w:rsidR="00874F97" w:rsidSect="00D84A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05DC"/>
    <w:multiLevelType w:val="multilevel"/>
    <w:tmpl w:val="D0DC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0F"/>
    <w:rsid w:val="00874F97"/>
    <w:rsid w:val="00B2784E"/>
    <w:rsid w:val="00B9240F"/>
    <w:rsid w:val="00D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43_2018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2021-06-03T06:45:00Z</dcterms:created>
  <dcterms:modified xsi:type="dcterms:W3CDTF">2021-06-03T06:45:00Z</dcterms:modified>
</cp:coreProperties>
</file>